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4F8D1" w14:textId="0FCD58D4" w:rsidR="008F2B0E" w:rsidRPr="008F2B0E" w:rsidRDefault="008F2B0E" w:rsidP="008F2B0E">
      <w:pPr>
        <w:rPr>
          <w:b/>
          <w:bCs/>
          <w:color w:val="0070C0"/>
        </w:rPr>
      </w:pPr>
      <w:proofErr w:type="spellStart"/>
      <w:r>
        <w:rPr>
          <w:b/>
          <w:bCs/>
          <w:color w:val="0070C0"/>
        </w:rPr>
        <w:t>Aneks</w:t>
      </w:r>
      <w:proofErr w:type="spellEnd"/>
      <w:r>
        <w:rPr>
          <w:b/>
          <w:bCs/>
          <w:color w:val="0070C0"/>
        </w:rPr>
        <w:t xml:space="preserve">: </w:t>
      </w:r>
      <w:proofErr w:type="spellStart"/>
      <w:r w:rsidRPr="008F2B0E">
        <w:rPr>
          <w:b/>
          <w:bCs/>
          <w:color w:val="0070C0"/>
        </w:rPr>
        <w:t>Prijava</w:t>
      </w:r>
      <w:proofErr w:type="spellEnd"/>
      <w:r w:rsidRPr="008F2B0E">
        <w:rPr>
          <w:b/>
          <w:bCs/>
          <w:color w:val="0070C0"/>
        </w:rPr>
        <w:t xml:space="preserve"> za </w:t>
      </w:r>
      <w:proofErr w:type="spellStart"/>
      <w:r w:rsidRPr="008F2B0E">
        <w:rPr>
          <w:b/>
          <w:bCs/>
          <w:color w:val="0070C0"/>
        </w:rPr>
        <w:t>poslodavce</w:t>
      </w:r>
      <w:proofErr w:type="spellEnd"/>
      <w:r w:rsidRPr="008F2B0E">
        <w:rPr>
          <w:b/>
          <w:bCs/>
          <w:color w:val="0070C0"/>
        </w:rPr>
        <w:t xml:space="preserve"> za </w:t>
      </w:r>
      <w:proofErr w:type="spellStart"/>
      <w:r w:rsidRPr="008F2B0E">
        <w:rPr>
          <w:b/>
          <w:bCs/>
          <w:color w:val="0070C0"/>
        </w:rPr>
        <w:t>obavljanje</w:t>
      </w:r>
      <w:proofErr w:type="spellEnd"/>
      <w:r w:rsidRPr="008F2B0E">
        <w:rPr>
          <w:b/>
          <w:bCs/>
          <w:color w:val="0070C0"/>
        </w:rPr>
        <w:t xml:space="preserve"> </w:t>
      </w:r>
      <w:proofErr w:type="spellStart"/>
      <w:r w:rsidRPr="008F2B0E">
        <w:rPr>
          <w:b/>
          <w:bCs/>
          <w:color w:val="0070C0"/>
        </w:rPr>
        <w:t>pripravničkog</w:t>
      </w:r>
      <w:proofErr w:type="spellEnd"/>
      <w:r w:rsidRPr="008F2B0E">
        <w:rPr>
          <w:b/>
          <w:bCs/>
          <w:color w:val="0070C0"/>
        </w:rPr>
        <w:t xml:space="preserve"> </w:t>
      </w:r>
      <w:proofErr w:type="spellStart"/>
      <w:r w:rsidRPr="008F2B0E">
        <w:rPr>
          <w:b/>
          <w:bCs/>
          <w:color w:val="0070C0"/>
        </w:rPr>
        <w:t>staža</w:t>
      </w:r>
      <w:proofErr w:type="spellEnd"/>
      <w:r w:rsidRPr="008F2B0E">
        <w:rPr>
          <w:b/>
          <w:bCs/>
          <w:color w:val="0070C0"/>
        </w:rPr>
        <w:t xml:space="preserve"> </w:t>
      </w:r>
    </w:p>
    <w:p w14:paraId="13BA1E01" w14:textId="77777777" w:rsidR="008F2B0E" w:rsidRDefault="008F2B0E" w:rsidP="008F2B0E">
      <w:pPr>
        <w:jc w:val="both"/>
        <w:rPr>
          <w:rFonts w:ascii="Arial" w:hAnsi="Arial" w:cs="Arial"/>
        </w:rPr>
      </w:pPr>
    </w:p>
    <w:p w14:paraId="661DC90E" w14:textId="77777777" w:rsidR="008F2B0E" w:rsidRDefault="008F2B0E" w:rsidP="008F2B0E">
      <w:pPr>
        <w:rPr>
          <w:sz w:val="8"/>
          <w:szCs w:val="8"/>
          <w:lang w:val="hr-HR"/>
        </w:rPr>
      </w:pPr>
    </w:p>
    <w:p w14:paraId="1FB6FCDF" w14:textId="77777777" w:rsidR="008F2B0E" w:rsidRDefault="008F2B0E" w:rsidP="008F2B0E">
      <w:pPr>
        <w:spacing w:after="0" w:line="260" w:lineRule="auto"/>
        <w:rPr>
          <w:b/>
          <w:bCs/>
          <w:i/>
          <w:iCs/>
          <w:lang w:val="hr-HR"/>
        </w:rPr>
      </w:pPr>
      <w:r>
        <w:rPr>
          <w:b/>
          <w:bCs/>
          <w:i/>
          <w:iCs/>
          <w:lang w:val="hr-HR"/>
        </w:rPr>
        <w:t>Osnovni podaci o pravnom licu: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6"/>
        <w:gridCol w:w="1038"/>
        <w:gridCol w:w="1579"/>
        <w:gridCol w:w="970"/>
        <w:gridCol w:w="1531"/>
        <w:gridCol w:w="1988"/>
      </w:tblGrid>
      <w:tr w:rsidR="008F2B0E" w14:paraId="3474E89D" w14:textId="77777777" w:rsidTr="00DB49A9">
        <w:tc>
          <w:tcPr>
            <w:tcW w:w="2136" w:type="dxa"/>
            <w:shd w:val="clear" w:color="auto" w:fill="DAE3F3" w:themeFill="accent1" w:themeFillTint="32"/>
          </w:tcPr>
          <w:p w14:paraId="4A0FC83C" w14:textId="77777777" w:rsidR="008F2B0E" w:rsidRDefault="008F2B0E" w:rsidP="00DB49A9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Naziv pravnog lica:</w:t>
            </w:r>
          </w:p>
        </w:tc>
        <w:tc>
          <w:tcPr>
            <w:tcW w:w="7106" w:type="dxa"/>
            <w:gridSpan w:val="5"/>
            <w:shd w:val="clear" w:color="auto" w:fill="FBE5D6" w:themeFill="accent2" w:themeFillTint="32"/>
          </w:tcPr>
          <w:p w14:paraId="5A817BBD" w14:textId="77777777" w:rsidR="008F2B0E" w:rsidRDefault="008F2B0E" w:rsidP="00DB49A9">
            <w:pPr>
              <w:rPr>
                <w:lang w:val="hr-HR"/>
              </w:rPr>
            </w:pPr>
          </w:p>
        </w:tc>
      </w:tr>
      <w:tr w:rsidR="008F2B0E" w14:paraId="6DA7C700" w14:textId="77777777" w:rsidTr="00DB49A9">
        <w:tc>
          <w:tcPr>
            <w:tcW w:w="2136" w:type="dxa"/>
            <w:shd w:val="clear" w:color="auto" w:fill="DAE3F3" w:themeFill="accent1" w:themeFillTint="32"/>
          </w:tcPr>
          <w:p w14:paraId="040C988B" w14:textId="77777777" w:rsidR="008F2B0E" w:rsidRDefault="008F2B0E" w:rsidP="00DB49A9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Datum osnivanja:</w:t>
            </w:r>
          </w:p>
        </w:tc>
        <w:tc>
          <w:tcPr>
            <w:tcW w:w="2617" w:type="dxa"/>
            <w:gridSpan w:val="2"/>
            <w:shd w:val="clear" w:color="auto" w:fill="FBE5D6" w:themeFill="accent2" w:themeFillTint="32"/>
          </w:tcPr>
          <w:p w14:paraId="7244C73D" w14:textId="77777777" w:rsidR="008F2B0E" w:rsidRDefault="008F2B0E" w:rsidP="00DB49A9">
            <w:pPr>
              <w:rPr>
                <w:lang w:val="hr-HR"/>
              </w:rPr>
            </w:pPr>
          </w:p>
        </w:tc>
        <w:tc>
          <w:tcPr>
            <w:tcW w:w="970" w:type="dxa"/>
            <w:shd w:val="clear" w:color="auto" w:fill="DAE3F3" w:themeFill="accent1" w:themeFillTint="32"/>
          </w:tcPr>
          <w:p w14:paraId="539C5895" w14:textId="77777777" w:rsidR="008F2B0E" w:rsidRDefault="008F2B0E" w:rsidP="00DB49A9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JIB:</w:t>
            </w:r>
          </w:p>
        </w:tc>
        <w:tc>
          <w:tcPr>
            <w:tcW w:w="3519" w:type="dxa"/>
            <w:gridSpan w:val="2"/>
            <w:shd w:val="clear" w:color="auto" w:fill="FBE5D6" w:themeFill="accent2" w:themeFillTint="32"/>
          </w:tcPr>
          <w:p w14:paraId="2FFF3BD9" w14:textId="77777777" w:rsidR="008F2B0E" w:rsidRDefault="008F2B0E" w:rsidP="00DB49A9">
            <w:pPr>
              <w:rPr>
                <w:lang w:val="hr-HR"/>
              </w:rPr>
            </w:pPr>
          </w:p>
        </w:tc>
      </w:tr>
      <w:tr w:rsidR="008F2B0E" w14:paraId="02619DCA" w14:textId="77777777" w:rsidTr="00DB49A9">
        <w:tc>
          <w:tcPr>
            <w:tcW w:w="2136" w:type="dxa"/>
            <w:shd w:val="clear" w:color="auto" w:fill="DAE3F3" w:themeFill="accent1" w:themeFillTint="32"/>
          </w:tcPr>
          <w:p w14:paraId="588A3CAA" w14:textId="77777777" w:rsidR="008F2B0E" w:rsidRDefault="008F2B0E" w:rsidP="00DB49A9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Osnovna djelatnost:</w:t>
            </w:r>
          </w:p>
        </w:tc>
        <w:tc>
          <w:tcPr>
            <w:tcW w:w="7106" w:type="dxa"/>
            <w:gridSpan w:val="5"/>
            <w:shd w:val="clear" w:color="auto" w:fill="FBE5D6" w:themeFill="accent2" w:themeFillTint="32"/>
          </w:tcPr>
          <w:p w14:paraId="4A4634BA" w14:textId="77777777" w:rsidR="008F2B0E" w:rsidRDefault="008F2B0E" w:rsidP="00DB49A9">
            <w:pPr>
              <w:rPr>
                <w:lang w:val="hr-HR"/>
              </w:rPr>
            </w:pPr>
          </w:p>
        </w:tc>
      </w:tr>
      <w:tr w:rsidR="008F2B0E" w14:paraId="5F17FEBE" w14:textId="77777777" w:rsidTr="00DB49A9">
        <w:tc>
          <w:tcPr>
            <w:tcW w:w="2136" w:type="dxa"/>
            <w:shd w:val="clear" w:color="auto" w:fill="DAE3F3" w:themeFill="accent1" w:themeFillTint="32"/>
          </w:tcPr>
          <w:p w14:paraId="75EEF62B" w14:textId="77777777" w:rsidR="008F2B0E" w:rsidRDefault="008F2B0E" w:rsidP="00DB49A9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Odgovorna osoba:</w:t>
            </w:r>
          </w:p>
        </w:tc>
        <w:tc>
          <w:tcPr>
            <w:tcW w:w="7106" w:type="dxa"/>
            <w:gridSpan w:val="5"/>
            <w:shd w:val="clear" w:color="auto" w:fill="FBE5D6" w:themeFill="accent2" w:themeFillTint="32"/>
          </w:tcPr>
          <w:p w14:paraId="6B66BAC5" w14:textId="77777777" w:rsidR="008F2B0E" w:rsidRDefault="008F2B0E" w:rsidP="00DB49A9">
            <w:pPr>
              <w:rPr>
                <w:lang w:val="hr-HR"/>
              </w:rPr>
            </w:pPr>
          </w:p>
        </w:tc>
      </w:tr>
      <w:tr w:rsidR="008F2B0E" w14:paraId="563D0EF2" w14:textId="77777777" w:rsidTr="00DB49A9">
        <w:tc>
          <w:tcPr>
            <w:tcW w:w="2136" w:type="dxa"/>
            <w:shd w:val="clear" w:color="auto" w:fill="DAE3F3" w:themeFill="accent1" w:themeFillTint="32"/>
          </w:tcPr>
          <w:p w14:paraId="36949D82" w14:textId="77777777" w:rsidR="008F2B0E" w:rsidRDefault="008F2B0E" w:rsidP="00DB49A9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Broj telefona:</w:t>
            </w:r>
          </w:p>
        </w:tc>
        <w:tc>
          <w:tcPr>
            <w:tcW w:w="2617" w:type="dxa"/>
            <w:gridSpan w:val="2"/>
            <w:shd w:val="clear" w:color="auto" w:fill="FBE5D6" w:themeFill="accent2" w:themeFillTint="32"/>
          </w:tcPr>
          <w:p w14:paraId="7E6B5FEF" w14:textId="77777777" w:rsidR="008F2B0E" w:rsidRDefault="008F2B0E" w:rsidP="00DB49A9">
            <w:pPr>
              <w:rPr>
                <w:lang w:val="hr-HR"/>
              </w:rPr>
            </w:pPr>
          </w:p>
        </w:tc>
        <w:tc>
          <w:tcPr>
            <w:tcW w:w="970" w:type="dxa"/>
            <w:shd w:val="clear" w:color="auto" w:fill="DAE3F3" w:themeFill="accent1" w:themeFillTint="32"/>
          </w:tcPr>
          <w:p w14:paraId="784C609D" w14:textId="77777777" w:rsidR="008F2B0E" w:rsidRDefault="008F2B0E" w:rsidP="00DB49A9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E-mail:</w:t>
            </w:r>
          </w:p>
        </w:tc>
        <w:tc>
          <w:tcPr>
            <w:tcW w:w="3519" w:type="dxa"/>
            <w:gridSpan w:val="2"/>
            <w:shd w:val="clear" w:color="auto" w:fill="FBE5D6" w:themeFill="accent2" w:themeFillTint="32"/>
          </w:tcPr>
          <w:p w14:paraId="25234C91" w14:textId="77777777" w:rsidR="008F2B0E" w:rsidRDefault="008F2B0E" w:rsidP="00DB49A9">
            <w:pPr>
              <w:rPr>
                <w:lang w:val="hr-HR"/>
              </w:rPr>
            </w:pPr>
          </w:p>
        </w:tc>
      </w:tr>
      <w:tr w:rsidR="008F2B0E" w14:paraId="5CAC2303" w14:textId="77777777" w:rsidTr="00DB49A9">
        <w:tc>
          <w:tcPr>
            <w:tcW w:w="2136" w:type="dxa"/>
            <w:shd w:val="clear" w:color="auto" w:fill="DAE3F3" w:themeFill="accent1" w:themeFillTint="32"/>
          </w:tcPr>
          <w:p w14:paraId="7F73438F" w14:textId="77777777" w:rsidR="008F2B0E" w:rsidRDefault="008F2B0E" w:rsidP="00DB49A9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Broj zaposlenih lica:</w:t>
            </w:r>
          </w:p>
        </w:tc>
        <w:tc>
          <w:tcPr>
            <w:tcW w:w="1038" w:type="dxa"/>
            <w:shd w:val="clear" w:color="auto" w:fill="FBE5D6" w:themeFill="accent2" w:themeFillTint="32"/>
          </w:tcPr>
          <w:p w14:paraId="03F3C980" w14:textId="77777777" w:rsidR="008F2B0E" w:rsidRDefault="008F2B0E" w:rsidP="00DB49A9">
            <w:pPr>
              <w:rPr>
                <w:lang w:val="hr-HR"/>
              </w:rPr>
            </w:pPr>
          </w:p>
        </w:tc>
        <w:tc>
          <w:tcPr>
            <w:tcW w:w="4080" w:type="dxa"/>
            <w:gridSpan w:val="3"/>
            <w:shd w:val="clear" w:color="auto" w:fill="DAE3F3" w:themeFill="accent1" w:themeFillTint="32"/>
          </w:tcPr>
          <w:p w14:paraId="3A85F36A" w14:textId="77777777" w:rsidR="008F2B0E" w:rsidRDefault="008F2B0E" w:rsidP="00DB49A9">
            <w:pPr>
              <w:rPr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Od toga broj pripadnika marginalizovanih kategorija stanovništva i kojih:</w:t>
            </w:r>
          </w:p>
        </w:tc>
        <w:tc>
          <w:tcPr>
            <w:tcW w:w="1988" w:type="dxa"/>
            <w:shd w:val="clear" w:color="auto" w:fill="FBE5D6" w:themeFill="accent2" w:themeFillTint="32"/>
          </w:tcPr>
          <w:p w14:paraId="3FD80106" w14:textId="77777777" w:rsidR="008F2B0E" w:rsidRDefault="008F2B0E" w:rsidP="00DB49A9">
            <w:pPr>
              <w:rPr>
                <w:lang w:val="hr-HR"/>
              </w:rPr>
            </w:pPr>
          </w:p>
        </w:tc>
      </w:tr>
    </w:tbl>
    <w:p w14:paraId="52C81024" w14:textId="77777777" w:rsidR="008F2B0E" w:rsidRDefault="008F2B0E" w:rsidP="008F2B0E">
      <w:pPr>
        <w:rPr>
          <w:sz w:val="8"/>
          <w:szCs w:val="8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  <w:gridCol w:w="5026"/>
      </w:tblGrid>
      <w:tr w:rsidR="008F2B0E" w14:paraId="35E8504D" w14:textId="77777777" w:rsidTr="00DB49A9">
        <w:tc>
          <w:tcPr>
            <w:tcW w:w="4216" w:type="dxa"/>
            <w:shd w:val="clear" w:color="auto" w:fill="DAE3F3" w:themeFill="accent1" w:themeFillTint="32"/>
          </w:tcPr>
          <w:p w14:paraId="60201E0D" w14:textId="77777777" w:rsidR="008F2B0E" w:rsidRDefault="008F2B0E" w:rsidP="00DB49A9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Broj pripravnika koje planirate zaposliti:</w:t>
            </w:r>
          </w:p>
        </w:tc>
        <w:tc>
          <w:tcPr>
            <w:tcW w:w="5026" w:type="dxa"/>
            <w:shd w:val="clear" w:color="auto" w:fill="FBE5D6" w:themeFill="accent2" w:themeFillTint="32"/>
          </w:tcPr>
          <w:p w14:paraId="4B2DC4EB" w14:textId="77777777" w:rsidR="008F2B0E" w:rsidRDefault="008F2B0E" w:rsidP="00DB49A9">
            <w:pPr>
              <w:rPr>
                <w:lang w:val="hr-HR"/>
              </w:rPr>
            </w:pPr>
          </w:p>
        </w:tc>
      </w:tr>
      <w:tr w:rsidR="008F2B0E" w14:paraId="556923AA" w14:textId="77777777" w:rsidTr="00DB49A9">
        <w:tc>
          <w:tcPr>
            <w:tcW w:w="4216" w:type="dxa"/>
            <w:shd w:val="clear" w:color="auto" w:fill="DAE3F3" w:themeFill="accent1" w:themeFillTint="32"/>
          </w:tcPr>
          <w:p w14:paraId="2C5D6726" w14:textId="77777777" w:rsidR="008F2B0E" w:rsidRDefault="008F2B0E" w:rsidP="00DB49A9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Period zaposlenja pripravnika:</w:t>
            </w:r>
          </w:p>
        </w:tc>
        <w:tc>
          <w:tcPr>
            <w:tcW w:w="5026" w:type="dxa"/>
            <w:shd w:val="clear" w:color="auto" w:fill="FBE5D6" w:themeFill="accent2" w:themeFillTint="32"/>
          </w:tcPr>
          <w:p w14:paraId="164AFA18" w14:textId="77777777" w:rsidR="008F2B0E" w:rsidRDefault="008F2B0E" w:rsidP="00DB49A9">
            <w:pPr>
              <w:rPr>
                <w:lang w:val="hr-HR"/>
              </w:rPr>
            </w:pPr>
          </w:p>
        </w:tc>
      </w:tr>
    </w:tbl>
    <w:p w14:paraId="3D8A0C65" w14:textId="77777777" w:rsidR="008F2B0E" w:rsidRDefault="008F2B0E" w:rsidP="008F2B0E">
      <w:pPr>
        <w:rPr>
          <w:sz w:val="8"/>
          <w:szCs w:val="8"/>
          <w:lang w:val="hr-HR"/>
        </w:rPr>
      </w:pPr>
    </w:p>
    <w:p w14:paraId="740A5E26" w14:textId="77777777" w:rsidR="008F2B0E" w:rsidRDefault="008F2B0E" w:rsidP="008F2B0E">
      <w:pPr>
        <w:spacing w:after="0" w:line="260" w:lineRule="auto"/>
        <w:rPr>
          <w:i/>
          <w:iCs/>
          <w:lang w:val="hr-HR"/>
        </w:rPr>
      </w:pPr>
      <w:r>
        <w:rPr>
          <w:b/>
          <w:bCs/>
          <w:i/>
          <w:iCs/>
          <w:lang w:val="hr-HR"/>
        </w:rPr>
        <w:t>Osnovni podaci osobe koju planirate zaposliti kao pripravnika: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9"/>
        <w:gridCol w:w="2964"/>
        <w:gridCol w:w="970"/>
        <w:gridCol w:w="3519"/>
      </w:tblGrid>
      <w:tr w:rsidR="008F2B0E" w14:paraId="7F019555" w14:textId="77777777" w:rsidTr="00DB49A9">
        <w:tc>
          <w:tcPr>
            <w:tcW w:w="1789" w:type="dxa"/>
            <w:shd w:val="clear" w:color="auto" w:fill="DAE3F3" w:themeFill="accent1" w:themeFillTint="32"/>
          </w:tcPr>
          <w:p w14:paraId="4CCAC161" w14:textId="77777777" w:rsidR="008F2B0E" w:rsidRDefault="008F2B0E" w:rsidP="00DB49A9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Ime i prezime:</w:t>
            </w:r>
          </w:p>
        </w:tc>
        <w:tc>
          <w:tcPr>
            <w:tcW w:w="7453" w:type="dxa"/>
            <w:gridSpan w:val="3"/>
            <w:shd w:val="clear" w:color="auto" w:fill="FBE5D6" w:themeFill="accent2" w:themeFillTint="32"/>
          </w:tcPr>
          <w:p w14:paraId="19697D88" w14:textId="77777777" w:rsidR="008F2B0E" w:rsidRDefault="008F2B0E" w:rsidP="00DB49A9">
            <w:pPr>
              <w:rPr>
                <w:lang w:val="hr-HR"/>
              </w:rPr>
            </w:pPr>
          </w:p>
        </w:tc>
      </w:tr>
      <w:tr w:rsidR="008F2B0E" w14:paraId="5D24306D" w14:textId="77777777" w:rsidTr="00DB49A9">
        <w:tc>
          <w:tcPr>
            <w:tcW w:w="1789" w:type="dxa"/>
            <w:shd w:val="clear" w:color="auto" w:fill="DAE3F3" w:themeFill="accent1" w:themeFillTint="32"/>
          </w:tcPr>
          <w:p w14:paraId="7ACAD04B" w14:textId="77777777" w:rsidR="008F2B0E" w:rsidRDefault="008F2B0E" w:rsidP="00DB49A9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Prebivalište:</w:t>
            </w:r>
          </w:p>
        </w:tc>
        <w:tc>
          <w:tcPr>
            <w:tcW w:w="7453" w:type="dxa"/>
            <w:gridSpan w:val="3"/>
            <w:shd w:val="clear" w:color="auto" w:fill="FBE5D6" w:themeFill="accent2" w:themeFillTint="32"/>
          </w:tcPr>
          <w:p w14:paraId="51A5B52C" w14:textId="77777777" w:rsidR="008F2B0E" w:rsidRDefault="008F2B0E" w:rsidP="00DB49A9">
            <w:pPr>
              <w:rPr>
                <w:lang w:val="hr-HR"/>
              </w:rPr>
            </w:pPr>
          </w:p>
        </w:tc>
      </w:tr>
      <w:tr w:rsidR="008F2B0E" w14:paraId="3ED39957" w14:textId="77777777" w:rsidTr="00DB49A9">
        <w:tc>
          <w:tcPr>
            <w:tcW w:w="1789" w:type="dxa"/>
            <w:shd w:val="clear" w:color="auto" w:fill="DAE3F3" w:themeFill="accent1" w:themeFillTint="32"/>
          </w:tcPr>
          <w:p w14:paraId="50629E76" w14:textId="77777777" w:rsidR="008F2B0E" w:rsidRDefault="008F2B0E" w:rsidP="00DB49A9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Datum rođenja:</w:t>
            </w:r>
          </w:p>
        </w:tc>
        <w:tc>
          <w:tcPr>
            <w:tcW w:w="2964" w:type="dxa"/>
            <w:shd w:val="clear" w:color="auto" w:fill="FBE5D6" w:themeFill="accent2" w:themeFillTint="32"/>
          </w:tcPr>
          <w:p w14:paraId="7265FF0A" w14:textId="77777777" w:rsidR="008F2B0E" w:rsidRDefault="008F2B0E" w:rsidP="00DB49A9">
            <w:pPr>
              <w:rPr>
                <w:lang w:val="hr-HR"/>
              </w:rPr>
            </w:pPr>
          </w:p>
        </w:tc>
        <w:tc>
          <w:tcPr>
            <w:tcW w:w="970" w:type="dxa"/>
            <w:shd w:val="clear" w:color="auto" w:fill="DAE3F3" w:themeFill="accent1" w:themeFillTint="32"/>
          </w:tcPr>
          <w:p w14:paraId="4DF60B3B" w14:textId="77777777" w:rsidR="008F2B0E" w:rsidRDefault="008F2B0E" w:rsidP="00DB49A9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Pol:</w:t>
            </w:r>
          </w:p>
        </w:tc>
        <w:tc>
          <w:tcPr>
            <w:tcW w:w="3519" w:type="dxa"/>
            <w:shd w:val="clear" w:color="auto" w:fill="FBE5D6" w:themeFill="accent2" w:themeFillTint="32"/>
          </w:tcPr>
          <w:p w14:paraId="7319C626" w14:textId="77777777" w:rsidR="008F2B0E" w:rsidRDefault="008F2B0E" w:rsidP="00DB49A9">
            <w:pPr>
              <w:rPr>
                <w:lang w:val="hr-HR"/>
              </w:rPr>
            </w:pPr>
          </w:p>
        </w:tc>
      </w:tr>
      <w:tr w:rsidR="008F2B0E" w14:paraId="15FBDD61" w14:textId="77777777" w:rsidTr="00DB49A9">
        <w:tc>
          <w:tcPr>
            <w:tcW w:w="1789" w:type="dxa"/>
            <w:shd w:val="clear" w:color="auto" w:fill="DAE3F3" w:themeFill="accent1" w:themeFillTint="32"/>
          </w:tcPr>
          <w:p w14:paraId="56AE6A0F" w14:textId="77777777" w:rsidR="008F2B0E" w:rsidRDefault="008F2B0E" w:rsidP="00DB49A9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Stručna sprema:</w:t>
            </w:r>
          </w:p>
        </w:tc>
        <w:tc>
          <w:tcPr>
            <w:tcW w:w="7453" w:type="dxa"/>
            <w:gridSpan w:val="3"/>
            <w:shd w:val="clear" w:color="auto" w:fill="FBE5D6" w:themeFill="accent2" w:themeFillTint="32"/>
          </w:tcPr>
          <w:p w14:paraId="7C2797EA" w14:textId="77777777" w:rsidR="008F2B0E" w:rsidRDefault="008F2B0E" w:rsidP="00DB49A9">
            <w:pPr>
              <w:rPr>
                <w:lang w:val="hr-HR"/>
              </w:rPr>
            </w:pPr>
          </w:p>
        </w:tc>
      </w:tr>
      <w:tr w:rsidR="008F2B0E" w14:paraId="034A62E5" w14:textId="77777777" w:rsidTr="00DB49A9">
        <w:tc>
          <w:tcPr>
            <w:tcW w:w="1789" w:type="dxa"/>
            <w:shd w:val="clear" w:color="auto" w:fill="DAE3F3" w:themeFill="accent1" w:themeFillTint="32"/>
          </w:tcPr>
          <w:p w14:paraId="7A687EF8" w14:textId="77777777" w:rsidR="008F2B0E" w:rsidRDefault="008F2B0E" w:rsidP="00DB49A9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Broj telefona:</w:t>
            </w:r>
          </w:p>
        </w:tc>
        <w:tc>
          <w:tcPr>
            <w:tcW w:w="2964" w:type="dxa"/>
            <w:shd w:val="clear" w:color="auto" w:fill="FBE5D6" w:themeFill="accent2" w:themeFillTint="32"/>
          </w:tcPr>
          <w:p w14:paraId="15DBDACB" w14:textId="77777777" w:rsidR="008F2B0E" w:rsidRDefault="008F2B0E" w:rsidP="00DB49A9">
            <w:pPr>
              <w:rPr>
                <w:lang w:val="hr-HR"/>
              </w:rPr>
            </w:pPr>
          </w:p>
        </w:tc>
        <w:tc>
          <w:tcPr>
            <w:tcW w:w="970" w:type="dxa"/>
            <w:shd w:val="clear" w:color="auto" w:fill="DAE3F3" w:themeFill="accent1" w:themeFillTint="32"/>
          </w:tcPr>
          <w:p w14:paraId="2E656A66" w14:textId="77777777" w:rsidR="008F2B0E" w:rsidRDefault="008F2B0E" w:rsidP="00DB49A9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E-mail:</w:t>
            </w:r>
          </w:p>
        </w:tc>
        <w:tc>
          <w:tcPr>
            <w:tcW w:w="3519" w:type="dxa"/>
            <w:shd w:val="clear" w:color="auto" w:fill="FBE5D6" w:themeFill="accent2" w:themeFillTint="32"/>
          </w:tcPr>
          <w:p w14:paraId="03AF9DEE" w14:textId="77777777" w:rsidR="008F2B0E" w:rsidRDefault="008F2B0E" w:rsidP="00DB49A9">
            <w:pPr>
              <w:rPr>
                <w:lang w:val="hr-HR"/>
              </w:rPr>
            </w:pPr>
          </w:p>
        </w:tc>
      </w:tr>
      <w:tr w:rsidR="008F2B0E" w14:paraId="6CC3EA57" w14:textId="77777777" w:rsidTr="00DB49A9">
        <w:tc>
          <w:tcPr>
            <w:tcW w:w="5723" w:type="dxa"/>
            <w:gridSpan w:val="3"/>
            <w:shd w:val="clear" w:color="auto" w:fill="DAE3F3" w:themeFill="accent1" w:themeFillTint="32"/>
          </w:tcPr>
          <w:p w14:paraId="57C09DD8" w14:textId="77777777" w:rsidR="008F2B0E" w:rsidRDefault="008F2B0E" w:rsidP="00DB49A9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Da li osoba pripada nekoj od ranjivih kategorija stanovništva? Ako je odgovor “da”, navesti kojoj?</w:t>
            </w:r>
          </w:p>
        </w:tc>
        <w:tc>
          <w:tcPr>
            <w:tcW w:w="3519" w:type="dxa"/>
            <w:shd w:val="clear" w:color="auto" w:fill="FBE5D6" w:themeFill="accent2" w:themeFillTint="32"/>
          </w:tcPr>
          <w:p w14:paraId="13743939" w14:textId="77777777" w:rsidR="008F2B0E" w:rsidRDefault="008F2B0E" w:rsidP="00DB49A9">
            <w:pPr>
              <w:rPr>
                <w:lang w:val="hr-HR"/>
              </w:rPr>
            </w:pPr>
          </w:p>
        </w:tc>
      </w:tr>
      <w:tr w:rsidR="008F2B0E" w14:paraId="2A8DBB98" w14:textId="77777777" w:rsidTr="00DB49A9">
        <w:tc>
          <w:tcPr>
            <w:tcW w:w="5723" w:type="dxa"/>
            <w:gridSpan w:val="3"/>
            <w:shd w:val="clear" w:color="auto" w:fill="DAE3F3" w:themeFill="accent1" w:themeFillTint="32"/>
          </w:tcPr>
          <w:p w14:paraId="3301F302" w14:textId="77777777" w:rsidR="008F2B0E" w:rsidRDefault="008F2B0E" w:rsidP="00DB49A9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Vrijeme provedeno na listi nezaposlenih lica</w:t>
            </w:r>
            <w:r>
              <w:rPr>
                <w:b/>
                <w:bCs/>
                <w:sz w:val="22"/>
                <w:szCs w:val="22"/>
              </w:rPr>
              <w:t xml:space="preserve"> Zavod</w:t>
            </w:r>
            <w:r>
              <w:rPr>
                <w:b/>
                <w:bCs/>
                <w:sz w:val="22"/>
                <w:szCs w:val="22"/>
                <w:lang w:val="hr-HR"/>
              </w:rPr>
              <w:t>a</w:t>
            </w:r>
            <w:r>
              <w:rPr>
                <w:b/>
                <w:bCs/>
                <w:sz w:val="22"/>
                <w:szCs w:val="22"/>
              </w:rPr>
              <w:t xml:space="preserve"> za </w:t>
            </w:r>
            <w:proofErr w:type="spellStart"/>
            <w:r>
              <w:rPr>
                <w:b/>
                <w:bCs/>
                <w:sz w:val="22"/>
                <w:szCs w:val="22"/>
              </w:rPr>
              <w:t>zapošljavanje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Brčko distrikta BiH</w:t>
            </w:r>
            <w:r>
              <w:rPr>
                <w:b/>
                <w:bCs/>
                <w:sz w:val="22"/>
                <w:szCs w:val="22"/>
                <w:lang w:val="hr-HR"/>
              </w:rPr>
              <w:t xml:space="preserve"> u okviru stručne spreme za koju aplicira za pripravnički staž</w:t>
            </w:r>
            <w:r>
              <w:rPr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3519" w:type="dxa"/>
            <w:shd w:val="clear" w:color="auto" w:fill="FBE5D6" w:themeFill="accent2" w:themeFillTint="32"/>
          </w:tcPr>
          <w:p w14:paraId="6CD460AD" w14:textId="77777777" w:rsidR="008F2B0E" w:rsidRDefault="008F2B0E" w:rsidP="00DB49A9">
            <w:pPr>
              <w:rPr>
                <w:lang w:val="hr-HR"/>
              </w:rPr>
            </w:pPr>
          </w:p>
        </w:tc>
      </w:tr>
    </w:tbl>
    <w:p w14:paraId="1A627BAE" w14:textId="77777777" w:rsidR="008F2B0E" w:rsidRDefault="008F2B0E" w:rsidP="008F2B0E">
      <w:pPr>
        <w:spacing w:after="0" w:line="260" w:lineRule="auto"/>
        <w:rPr>
          <w:i/>
          <w:iCs/>
          <w:sz w:val="8"/>
          <w:szCs w:val="8"/>
          <w:lang w:val="hr-HR"/>
        </w:rPr>
      </w:pPr>
      <w:r>
        <w:rPr>
          <w:i/>
          <w:iCs/>
          <w:lang w:val="hr-HR"/>
        </w:rPr>
        <w:t>Ako je predviđeno zapošljavanje više pripravnika, dodati potreban broj tabela</w:t>
      </w:r>
    </w:p>
    <w:p w14:paraId="4F2F844C" w14:textId="77777777" w:rsidR="008F2B0E" w:rsidRDefault="008F2B0E" w:rsidP="008F2B0E">
      <w:pPr>
        <w:rPr>
          <w:b/>
          <w:bCs/>
          <w:i/>
          <w:iCs/>
          <w:sz w:val="8"/>
          <w:szCs w:val="8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9"/>
        <w:gridCol w:w="3159"/>
        <w:gridCol w:w="853"/>
        <w:gridCol w:w="2681"/>
      </w:tblGrid>
      <w:tr w:rsidR="008F2B0E" w14:paraId="5A3E1FB2" w14:textId="77777777" w:rsidTr="00DB49A9">
        <w:tc>
          <w:tcPr>
            <w:tcW w:w="2549" w:type="dxa"/>
            <w:shd w:val="clear" w:color="auto" w:fill="DAE3F3" w:themeFill="accent1" w:themeFillTint="32"/>
          </w:tcPr>
          <w:p w14:paraId="6CF33963" w14:textId="77777777" w:rsidR="008F2B0E" w:rsidRDefault="008F2B0E" w:rsidP="00DB49A9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Potpis odgovornog lica:</w:t>
            </w:r>
          </w:p>
        </w:tc>
        <w:tc>
          <w:tcPr>
            <w:tcW w:w="3159" w:type="dxa"/>
            <w:shd w:val="clear" w:color="auto" w:fill="FBE5D6" w:themeFill="accent2" w:themeFillTint="32"/>
          </w:tcPr>
          <w:p w14:paraId="49ED8CBE" w14:textId="77777777" w:rsidR="008F2B0E" w:rsidRDefault="008F2B0E" w:rsidP="00DB49A9">
            <w:pPr>
              <w:rPr>
                <w:rFonts w:asciiTheme="minorHAnsi" w:hAnsiTheme="minorHAnsi" w:cs="Arial"/>
              </w:rPr>
            </w:pPr>
          </w:p>
        </w:tc>
        <w:tc>
          <w:tcPr>
            <w:tcW w:w="853" w:type="dxa"/>
            <w:shd w:val="clear" w:color="auto" w:fill="DAE3F3" w:themeFill="accent1" w:themeFillTint="32"/>
          </w:tcPr>
          <w:p w14:paraId="393D1F94" w14:textId="77777777" w:rsidR="008F2B0E" w:rsidRDefault="008F2B0E" w:rsidP="00DB49A9">
            <w:pPr>
              <w:rPr>
                <w:rFonts w:asciiTheme="minorHAnsi" w:hAnsiTheme="minorHAnsi" w:cs="Arial"/>
                <w:b/>
                <w:bCs/>
                <w:lang w:val="hr-HR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val="hr-HR"/>
              </w:rPr>
              <w:t>Pečat:</w:t>
            </w:r>
          </w:p>
        </w:tc>
        <w:tc>
          <w:tcPr>
            <w:tcW w:w="2681" w:type="dxa"/>
            <w:shd w:val="clear" w:color="auto" w:fill="FBE5D6" w:themeFill="accent2" w:themeFillTint="32"/>
          </w:tcPr>
          <w:p w14:paraId="78F14056" w14:textId="77777777" w:rsidR="008F2B0E" w:rsidRDefault="008F2B0E" w:rsidP="00DB49A9">
            <w:pPr>
              <w:rPr>
                <w:rFonts w:asciiTheme="minorHAnsi" w:hAnsiTheme="minorHAnsi" w:cs="Arial"/>
              </w:rPr>
            </w:pPr>
          </w:p>
        </w:tc>
      </w:tr>
      <w:tr w:rsidR="008F2B0E" w14:paraId="7D69BC93" w14:textId="77777777" w:rsidTr="00DB49A9">
        <w:tc>
          <w:tcPr>
            <w:tcW w:w="2549" w:type="dxa"/>
            <w:shd w:val="clear" w:color="auto" w:fill="DAE3F3" w:themeFill="accent1" w:themeFillTint="32"/>
          </w:tcPr>
          <w:p w14:paraId="1C52E4A1" w14:textId="77777777" w:rsidR="008F2B0E" w:rsidRDefault="008F2B0E" w:rsidP="00DB49A9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Datum:</w:t>
            </w:r>
          </w:p>
        </w:tc>
        <w:tc>
          <w:tcPr>
            <w:tcW w:w="6693" w:type="dxa"/>
            <w:gridSpan w:val="3"/>
            <w:shd w:val="clear" w:color="auto" w:fill="FBE5D6" w:themeFill="accent2" w:themeFillTint="32"/>
          </w:tcPr>
          <w:p w14:paraId="3319BCB8" w14:textId="77777777" w:rsidR="008F2B0E" w:rsidRDefault="008F2B0E" w:rsidP="00DB49A9">
            <w:pPr>
              <w:rPr>
                <w:rFonts w:asciiTheme="minorHAnsi" w:hAnsiTheme="minorHAnsi" w:cs="Arial"/>
              </w:rPr>
            </w:pPr>
          </w:p>
        </w:tc>
      </w:tr>
    </w:tbl>
    <w:p w14:paraId="5C745C85" w14:textId="77777777" w:rsidR="008F2B0E" w:rsidRDefault="008F2B0E" w:rsidP="008F2B0E">
      <w:pPr>
        <w:rPr>
          <w:b/>
          <w:bCs/>
          <w:i/>
          <w:iCs/>
          <w:lang w:val="hr-HR"/>
        </w:rPr>
      </w:pPr>
    </w:p>
    <w:p w14:paraId="15A1DE50" w14:textId="770E43BD" w:rsidR="008A4528" w:rsidRDefault="008F2B0E" w:rsidP="008F2B0E">
      <w:r>
        <w:rPr>
          <w:b/>
          <w:bCs/>
          <w:i/>
          <w:iCs/>
          <w:lang w:val="hr-HR"/>
        </w:rPr>
        <w:t>Projekat “Socio-ekonomska inkluzija u Brčko distriktu BiH” finansira Vlada Republike Češke, a implementiraju CARE International Balkans i Razvojno-garantni fond Brčko distrikta BiH</w:t>
      </w:r>
    </w:p>
    <w:sectPr w:rsidR="008A4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0E"/>
    <w:rsid w:val="000F4A2B"/>
    <w:rsid w:val="00111F2D"/>
    <w:rsid w:val="006F2AEF"/>
    <w:rsid w:val="0082512F"/>
    <w:rsid w:val="008A4528"/>
    <w:rsid w:val="008C0923"/>
    <w:rsid w:val="008F2B0E"/>
    <w:rsid w:val="009C5BEF"/>
    <w:rsid w:val="00A71ACE"/>
    <w:rsid w:val="00DA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8EF31"/>
  <w15:chartTrackingRefBased/>
  <w15:docId w15:val="{A95F0F4E-0FED-4D19-A21F-EAC92D2B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B0E"/>
    <w:rPr>
      <w:rFonts w:ascii="Calibri" w:eastAsia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2B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8F2B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qFormat/>
    <w:rsid w:val="008F2B0E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Zlatan Music</dc:creator>
  <cp:keywords/>
  <dc:description/>
  <cp:lastModifiedBy>Zlatan Music</cp:lastModifiedBy>
  <cp:revision>1</cp:revision>
  <dcterms:created xsi:type="dcterms:W3CDTF">2024-09-17T05:22:00Z</dcterms:created>
  <dcterms:modified xsi:type="dcterms:W3CDTF">2024-09-17T05:22:00Z</dcterms:modified>
</cp:coreProperties>
</file>